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6C9" w:rsidRDefault="004A4BB6">
      <w:r>
        <w:t>RG.271.PROG.5.2016</w:t>
      </w:r>
    </w:p>
    <w:p w:rsidR="004A4BB6" w:rsidRDefault="004A4BB6"/>
    <w:p w:rsidR="004A4BB6" w:rsidRPr="00E53347" w:rsidRDefault="004A4BB6" w:rsidP="004A4BB6">
      <w:pPr>
        <w:jc w:val="center"/>
        <w:outlineLvl w:val="0"/>
        <w:rPr>
          <w:rFonts w:ascii="Cambria" w:hAnsi="Cambria"/>
          <w:b/>
          <w:sz w:val="22"/>
        </w:rPr>
      </w:pPr>
      <w:r w:rsidRPr="00E53347">
        <w:rPr>
          <w:rFonts w:ascii="Cambria" w:hAnsi="Cambria"/>
          <w:b/>
          <w:sz w:val="22"/>
        </w:rPr>
        <w:t>ZAMÓWIENIE PUBLICZNE W FORMIE KONKURSU OFERT</w:t>
      </w:r>
    </w:p>
    <w:p w:rsidR="004A4BB6" w:rsidRPr="00E53347" w:rsidRDefault="004A4BB6" w:rsidP="004A4BB6">
      <w:pPr>
        <w:pStyle w:val="text"/>
        <w:widowControl/>
        <w:spacing w:before="0" w:line="240" w:lineRule="auto"/>
        <w:rPr>
          <w:rFonts w:ascii="Cambria" w:hAnsi="Cambria"/>
          <w:sz w:val="22"/>
          <w:szCs w:val="22"/>
        </w:rPr>
      </w:pPr>
    </w:p>
    <w:p w:rsidR="004A4BB6" w:rsidRPr="00E53347" w:rsidRDefault="004A4BB6" w:rsidP="004A4BB6">
      <w:pPr>
        <w:jc w:val="center"/>
        <w:rPr>
          <w:rFonts w:ascii="Cambria" w:hAnsi="Cambria"/>
          <w:b/>
          <w:sz w:val="22"/>
        </w:rPr>
      </w:pPr>
      <w:r w:rsidRPr="00E53347">
        <w:rPr>
          <w:rFonts w:ascii="Cambria" w:hAnsi="Cambria"/>
          <w:b/>
          <w:sz w:val="22"/>
          <w:lang w:eastAsia="pl-PL"/>
        </w:rPr>
        <w:t xml:space="preserve">w postępowaniu prowadzonym dla zamówienia </w:t>
      </w:r>
      <w:r w:rsidRPr="00E53347">
        <w:rPr>
          <w:rFonts w:ascii="Cambria" w:hAnsi="Cambria"/>
          <w:b/>
          <w:sz w:val="22"/>
          <w:lang w:eastAsia="pl-PL"/>
        </w:rPr>
        <w:br/>
        <w:t xml:space="preserve">o wartości poniżej 30 000 euro </w:t>
      </w:r>
    </w:p>
    <w:p w:rsidR="004A4BB6" w:rsidRPr="00E53347" w:rsidRDefault="004A4BB6" w:rsidP="004A4BB6">
      <w:pPr>
        <w:jc w:val="both"/>
        <w:rPr>
          <w:rFonts w:ascii="Cambria" w:hAnsi="Cambria"/>
          <w:sz w:val="22"/>
        </w:rPr>
      </w:pPr>
    </w:p>
    <w:p w:rsidR="004A4BB6" w:rsidRPr="00E53347" w:rsidRDefault="004A4BB6" w:rsidP="004A4BB6">
      <w:pPr>
        <w:jc w:val="both"/>
        <w:rPr>
          <w:rFonts w:ascii="Cambria" w:hAnsi="Cambria"/>
          <w:sz w:val="22"/>
        </w:rPr>
      </w:pPr>
      <w:r w:rsidRPr="00E53347">
        <w:rPr>
          <w:rFonts w:ascii="Cambria" w:hAnsi="Cambria"/>
          <w:sz w:val="22"/>
        </w:rPr>
        <w:t>Zamawiający – Gmina Roźwienica, zaprasza do złożenia oferty dla zamówienia publicznego o wartości mniejszej niż wyrażona w złotych równowartość kwoty 30 000 euro, zgodnie z art. 4 pkt 8 ustawy z dnia 29 stycznia 2004 r. Prawo zamówień publicznych (tekst jednolity Dz.U. z 2015 poz. 2164 Dz.U. z 2016 poz. 831  oraz Dz.U. z 2016 r. poz. 1020).</w:t>
      </w:r>
    </w:p>
    <w:p w:rsidR="004A4BB6" w:rsidRPr="00E53347" w:rsidRDefault="004A4BB6" w:rsidP="004A4BB6">
      <w:pPr>
        <w:rPr>
          <w:rFonts w:ascii="Cambria" w:hAnsi="Cambria"/>
          <w:b/>
          <w:caps/>
          <w:sz w:val="22"/>
        </w:rPr>
      </w:pPr>
    </w:p>
    <w:p w:rsidR="004A4BB6" w:rsidRPr="00E53347" w:rsidRDefault="004A4BB6" w:rsidP="004A4BB6">
      <w:pPr>
        <w:jc w:val="center"/>
        <w:rPr>
          <w:rFonts w:ascii="Cambria" w:hAnsi="Cambria"/>
          <w:b/>
          <w:caps/>
          <w:sz w:val="22"/>
        </w:rPr>
      </w:pPr>
      <w:r w:rsidRPr="00E53347">
        <w:rPr>
          <w:rFonts w:ascii="Cambria" w:hAnsi="Cambria"/>
          <w:b/>
          <w:caps/>
          <w:sz w:val="22"/>
        </w:rPr>
        <w:t xml:space="preserve">NAZWA </w:t>
      </w:r>
      <w:r w:rsidRPr="00E53347">
        <w:rPr>
          <w:rFonts w:ascii="Cambria" w:hAnsi="Cambria"/>
          <w:b/>
          <w:sz w:val="22"/>
        </w:rPr>
        <w:t>ZADANIA</w:t>
      </w:r>
      <w:r w:rsidRPr="00E53347">
        <w:rPr>
          <w:rFonts w:ascii="Cambria" w:hAnsi="Cambria"/>
          <w:b/>
          <w:caps/>
          <w:sz w:val="22"/>
        </w:rPr>
        <w:t>:</w:t>
      </w:r>
    </w:p>
    <w:p w:rsidR="004A4BB6" w:rsidRPr="00E53347" w:rsidRDefault="004A4BB6" w:rsidP="004A4BB6">
      <w:pPr>
        <w:pStyle w:val="xl53"/>
        <w:spacing w:before="0" w:after="0"/>
        <w:jc w:val="left"/>
        <w:textAlignment w:val="auto"/>
        <w:rPr>
          <w:rFonts w:ascii="Cambria" w:hAnsi="Cambria" w:cs="Times New Roman"/>
          <w:sz w:val="22"/>
          <w:szCs w:val="22"/>
        </w:rPr>
      </w:pPr>
    </w:p>
    <w:p w:rsidR="004A4BB6" w:rsidRPr="00E53347" w:rsidRDefault="004A4BB6" w:rsidP="004A4BB6">
      <w:pPr>
        <w:jc w:val="center"/>
        <w:rPr>
          <w:rFonts w:ascii="Cambria" w:hAnsi="Cambria"/>
          <w:b/>
          <w:bCs/>
          <w:caps/>
          <w:sz w:val="22"/>
        </w:rPr>
      </w:pPr>
      <w:r w:rsidRPr="00E53347">
        <w:rPr>
          <w:rFonts w:ascii="Cambria" w:hAnsi="Cambria"/>
          <w:b/>
          <w:bCs/>
          <w:caps/>
          <w:sz w:val="22"/>
        </w:rPr>
        <w:t>„Ubezpieczenie majątku i innych interesów Gminy ROŹWIENICA”</w:t>
      </w:r>
    </w:p>
    <w:p w:rsidR="004A4BB6" w:rsidRPr="00E53347" w:rsidRDefault="004A4BB6" w:rsidP="004A4BB6">
      <w:pPr>
        <w:rPr>
          <w:rFonts w:ascii="Cambria" w:hAnsi="Cambria"/>
          <w:sz w:val="22"/>
        </w:rPr>
      </w:pPr>
    </w:p>
    <w:p w:rsidR="004A4BB6" w:rsidRPr="00E53347" w:rsidRDefault="004A4BB6" w:rsidP="004A4BB6">
      <w:pPr>
        <w:jc w:val="center"/>
        <w:rPr>
          <w:rFonts w:ascii="Cambria" w:hAnsi="Cambria"/>
          <w:sz w:val="22"/>
        </w:rPr>
      </w:pPr>
      <w:r w:rsidRPr="00E53347">
        <w:rPr>
          <w:rFonts w:ascii="Cambria" w:hAnsi="Cambria"/>
          <w:sz w:val="22"/>
        </w:rPr>
        <w:t>z podziałem na następujące części:</w:t>
      </w:r>
    </w:p>
    <w:p w:rsidR="004A4BB6" w:rsidRPr="00E53347" w:rsidRDefault="004A4BB6" w:rsidP="004A4BB6">
      <w:pPr>
        <w:rPr>
          <w:rFonts w:ascii="Cambria" w:hAnsi="Cambria"/>
          <w:caps/>
          <w:sz w:val="22"/>
        </w:rPr>
      </w:pPr>
    </w:p>
    <w:p w:rsidR="004A4BB6" w:rsidRPr="00E53347" w:rsidRDefault="004A4BB6" w:rsidP="004A4BB6">
      <w:pPr>
        <w:jc w:val="both"/>
        <w:rPr>
          <w:rFonts w:ascii="Cambria" w:hAnsi="Cambria"/>
          <w:b/>
          <w:bCs/>
          <w:caps/>
          <w:sz w:val="22"/>
        </w:rPr>
      </w:pPr>
      <w:r w:rsidRPr="00E53347">
        <w:rPr>
          <w:rFonts w:ascii="Cambria" w:hAnsi="Cambria"/>
          <w:b/>
          <w:sz w:val="22"/>
        </w:rPr>
        <w:t xml:space="preserve">Część I: </w:t>
      </w:r>
      <w:r w:rsidRPr="00E53347">
        <w:rPr>
          <w:rFonts w:ascii="Cambria" w:hAnsi="Cambria"/>
          <w:b/>
          <w:bCs/>
          <w:sz w:val="22"/>
        </w:rPr>
        <w:t>Ubezpieczenie majątku i odpowiedzialności cywilnej Gminy Roźwienica</w:t>
      </w:r>
    </w:p>
    <w:p w:rsidR="004A4BB6" w:rsidRPr="00E53347" w:rsidRDefault="004A4BB6" w:rsidP="004A4BB6">
      <w:pPr>
        <w:pStyle w:val="xl53"/>
        <w:spacing w:before="0" w:after="0"/>
        <w:jc w:val="both"/>
        <w:textAlignment w:val="auto"/>
        <w:rPr>
          <w:rFonts w:ascii="Cambria" w:hAnsi="Cambria" w:cs="Times New Roman"/>
          <w:caps/>
          <w:sz w:val="22"/>
          <w:szCs w:val="22"/>
        </w:rPr>
      </w:pPr>
    </w:p>
    <w:p w:rsidR="004A4BB6" w:rsidRPr="00E53347" w:rsidRDefault="004A4BB6" w:rsidP="004A4BB6">
      <w:pPr>
        <w:jc w:val="both"/>
        <w:rPr>
          <w:rFonts w:ascii="Cambria" w:hAnsi="Cambria"/>
          <w:b/>
          <w:bCs/>
          <w:caps/>
          <w:sz w:val="22"/>
        </w:rPr>
      </w:pPr>
      <w:r w:rsidRPr="00E53347">
        <w:rPr>
          <w:rFonts w:ascii="Cambria" w:hAnsi="Cambria"/>
          <w:b/>
          <w:bCs/>
          <w:sz w:val="22"/>
        </w:rPr>
        <w:t>Część II: Ubezpieczenie pojazdów mechanicznych Gminy Roźwienica</w:t>
      </w:r>
    </w:p>
    <w:p w:rsidR="004A4BB6" w:rsidRPr="00E53347" w:rsidRDefault="004A4BB6" w:rsidP="004A4BB6">
      <w:pPr>
        <w:jc w:val="both"/>
        <w:rPr>
          <w:rFonts w:ascii="Cambria" w:hAnsi="Cambria"/>
          <w:b/>
          <w:sz w:val="22"/>
        </w:rPr>
      </w:pPr>
    </w:p>
    <w:p w:rsidR="004A4BB6" w:rsidRPr="00E53347" w:rsidRDefault="004A4BB6" w:rsidP="004A4BB6">
      <w:pPr>
        <w:jc w:val="both"/>
        <w:rPr>
          <w:rFonts w:ascii="Cambria" w:hAnsi="Cambria"/>
          <w:b/>
          <w:sz w:val="22"/>
        </w:rPr>
      </w:pPr>
      <w:r w:rsidRPr="00E53347">
        <w:rPr>
          <w:rFonts w:ascii="Cambria" w:hAnsi="Cambria"/>
          <w:b/>
          <w:sz w:val="22"/>
        </w:rPr>
        <w:t>Część III: Ubezpieczenie następstw nieszczęśliwych wypadków członków OSP Gminy Roźwienica</w:t>
      </w:r>
    </w:p>
    <w:p w:rsidR="004A4BB6" w:rsidRPr="00E53347" w:rsidRDefault="004A4BB6" w:rsidP="004A4BB6">
      <w:pPr>
        <w:jc w:val="both"/>
        <w:rPr>
          <w:rFonts w:ascii="Cambria" w:hAnsi="Cambria"/>
          <w:b/>
          <w:sz w:val="22"/>
        </w:rPr>
      </w:pPr>
    </w:p>
    <w:p w:rsidR="004A4BB6" w:rsidRPr="00E53347" w:rsidRDefault="004A4BB6" w:rsidP="004A4BB6">
      <w:pPr>
        <w:jc w:val="both"/>
        <w:rPr>
          <w:rFonts w:ascii="Cambria" w:hAnsi="Cambria"/>
          <w:b/>
          <w:sz w:val="22"/>
        </w:rPr>
      </w:pPr>
      <w:r w:rsidRPr="00E53347">
        <w:rPr>
          <w:rFonts w:ascii="Cambria" w:hAnsi="Cambria"/>
          <w:b/>
          <w:sz w:val="22"/>
        </w:rPr>
        <w:t>Zaproszenie umieszczone zostaje na stronie internetowej:</w:t>
      </w:r>
    </w:p>
    <w:p w:rsidR="004A4BB6" w:rsidRPr="00E53347" w:rsidRDefault="004A4BB6" w:rsidP="004A4BB6">
      <w:pPr>
        <w:jc w:val="both"/>
        <w:rPr>
          <w:rFonts w:ascii="Cambria" w:hAnsi="Cambria"/>
          <w:b/>
          <w:sz w:val="22"/>
          <w:shd w:val="clear" w:color="auto" w:fill="FFFFFF"/>
        </w:rPr>
      </w:pPr>
      <w:hyperlink r:id="rId4" w:history="1">
        <w:r w:rsidRPr="00E53347">
          <w:rPr>
            <w:rStyle w:val="Hipercze"/>
            <w:rFonts w:ascii="Cambria" w:hAnsi="Cambria"/>
            <w:b/>
            <w:sz w:val="22"/>
            <w:shd w:val="clear" w:color="auto" w:fill="FFFFFF"/>
          </w:rPr>
          <w:t>http://www.rozwienica.itl.pl/bip/</w:t>
        </w:r>
      </w:hyperlink>
      <w:r w:rsidRPr="00E53347">
        <w:rPr>
          <w:rFonts w:ascii="Cambria" w:hAnsi="Cambria"/>
          <w:b/>
          <w:sz w:val="22"/>
          <w:shd w:val="clear" w:color="auto" w:fill="FFFFFF"/>
        </w:rPr>
        <w:t xml:space="preserve"> </w:t>
      </w:r>
    </w:p>
    <w:p w:rsidR="004A4BB6" w:rsidRDefault="004A4BB6" w:rsidP="004A4BB6">
      <w:pPr>
        <w:jc w:val="both"/>
        <w:rPr>
          <w:rFonts w:ascii="Cambria" w:hAnsi="Cambria"/>
          <w:b/>
          <w:sz w:val="22"/>
          <w:shd w:val="clear" w:color="auto" w:fill="FFFFFF"/>
        </w:rPr>
      </w:pPr>
      <w:r w:rsidRPr="00E53347">
        <w:rPr>
          <w:rFonts w:ascii="Cambria" w:hAnsi="Cambria"/>
          <w:b/>
          <w:sz w:val="22"/>
          <w:shd w:val="clear" w:color="auto" w:fill="FFFFFF"/>
        </w:rPr>
        <w:t>Na wskazanej stronie umieszczane będą również wnioski wykonawców i udzielane na nie odpowiedzi.</w:t>
      </w:r>
    </w:p>
    <w:p w:rsidR="004A4BB6" w:rsidRPr="00E53347" w:rsidRDefault="004A4BB6" w:rsidP="004A4BB6">
      <w:pPr>
        <w:jc w:val="both"/>
        <w:rPr>
          <w:rFonts w:ascii="Cambria" w:hAnsi="Cambria"/>
          <w:b/>
          <w:sz w:val="22"/>
          <w:shd w:val="clear" w:color="auto" w:fill="FFFFFF"/>
        </w:rPr>
      </w:pPr>
      <w:r>
        <w:rPr>
          <w:rFonts w:ascii="Cambria" w:hAnsi="Cambria"/>
          <w:b/>
          <w:sz w:val="22"/>
          <w:shd w:val="clear" w:color="auto" w:fill="FFFFFF"/>
        </w:rPr>
        <w:t xml:space="preserve">Specyfikację Istotnych Warunków zamówienia wraz z załącznikami można pobrać pod adresem: </w:t>
      </w:r>
      <w:hyperlink r:id="rId5" w:history="1">
        <w:r w:rsidRPr="003655CC">
          <w:rPr>
            <w:rStyle w:val="Hipercze"/>
            <w:rFonts w:ascii="Cambria" w:hAnsi="Cambria" w:cstheme="minorBidi"/>
            <w:b/>
            <w:sz w:val="22"/>
            <w:shd w:val="clear" w:color="auto" w:fill="FFFFFF"/>
          </w:rPr>
          <w:t>https://dysk.onet.pl/link/ufbWK#</w:t>
        </w:r>
      </w:hyperlink>
      <w:r>
        <w:rPr>
          <w:rFonts w:ascii="Cambria" w:hAnsi="Cambria"/>
          <w:b/>
          <w:sz w:val="22"/>
          <w:shd w:val="clear" w:color="auto" w:fill="FFFFFF"/>
        </w:rPr>
        <w:t xml:space="preserve"> </w:t>
      </w:r>
      <w:bookmarkStart w:id="0" w:name="_GoBack"/>
      <w:bookmarkEnd w:id="0"/>
    </w:p>
    <w:p w:rsidR="004A4BB6" w:rsidRDefault="004A4BB6"/>
    <w:sectPr w:rsidR="004A4B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BB6"/>
    <w:rsid w:val="004A26C9"/>
    <w:rsid w:val="004A4BB6"/>
    <w:rsid w:val="0055729A"/>
    <w:rsid w:val="008F4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C2F1D-6BBE-4053-AB2C-0397CCDD0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55729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Cs w:val="24"/>
    </w:rPr>
  </w:style>
  <w:style w:type="paragraph" w:styleId="Adreszwrotnynakopercie">
    <w:name w:val="envelope return"/>
    <w:basedOn w:val="Normalny"/>
    <w:uiPriority w:val="99"/>
    <w:semiHidden/>
    <w:unhideWhenUsed/>
    <w:rsid w:val="0055729A"/>
    <w:pPr>
      <w:spacing w:after="0" w:line="240" w:lineRule="auto"/>
    </w:pPr>
    <w:rPr>
      <w:rFonts w:asciiTheme="majorHAnsi" w:eastAsiaTheme="majorEastAsia" w:hAnsiTheme="majorHAnsi" w:cstheme="majorBidi"/>
      <w:b/>
      <w:sz w:val="20"/>
      <w:szCs w:val="20"/>
    </w:rPr>
  </w:style>
  <w:style w:type="character" w:styleId="Hipercze">
    <w:name w:val="Hyperlink"/>
    <w:uiPriority w:val="99"/>
    <w:rsid w:val="004A4BB6"/>
    <w:rPr>
      <w:rFonts w:cs="Times New Roman"/>
      <w:color w:val="0000FF"/>
      <w:u w:val="single"/>
    </w:rPr>
  </w:style>
  <w:style w:type="paragraph" w:customStyle="1" w:styleId="xl53">
    <w:name w:val="xl53"/>
    <w:basedOn w:val="Normalny"/>
    <w:rsid w:val="004A4BB6"/>
    <w:pPr>
      <w:suppressAutoHyphens/>
      <w:spacing w:before="280" w:after="280" w:line="240" w:lineRule="auto"/>
      <w:jc w:val="center"/>
      <w:textAlignment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text">
    <w:name w:val="text"/>
    <w:uiPriority w:val="99"/>
    <w:rsid w:val="004A4BB6"/>
    <w:pPr>
      <w:widowControl w:val="0"/>
      <w:snapToGrid w:val="0"/>
      <w:spacing w:before="240" w:after="0" w:line="240" w:lineRule="atLeast"/>
      <w:jc w:val="both"/>
    </w:pPr>
    <w:rPr>
      <w:rFonts w:ascii="Arial" w:eastAsia="Times New Roman" w:hAnsi="Arial" w:cs="Times New Roman"/>
      <w:szCs w:val="20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ysk.onet.pl/link/ufbWK#" TargetMode="External"/><Relationship Id="rId4" Type="http://schemas.openxmlformats.org/officeDocument/2006/relationships/hyperlink" Target="http://www.rozwienica.itl.pl/bip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mgdula</dc:creator>
  <cp:keywords/>
  <dc:description/>
  <cp:lastModifiedBy>mgdula</cp:lastModifiedBy>
  <cp:revision>1</cp:revision>
  <dcterms:created xsi:type="dcterms:W3CDTF">2016-10-18T09:46:00Z</dcterms:created>
  <dcterms:modified xsi:type="dcterms:W3CDTF">2016-10-18T09:49:00Z</dcterms:modified>
</cp:coreProperties>
</file>